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9B" w:rsidRPr="0027323E" w:rsidRDefault="00B00D9B" w:rsidP="00B00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27323E">
        <w:rPr>
          <w:rFonts w:ascii="Arial" w:hAnsi="Arial" w:cs="Arial"/>
          <w:b/>
          <w:bCs/>
          <w:color w:val="000000" w:themeColor="text1"/>
          <w:u w:val="single"/>
        </w:rPr>
        <w:t>Ilchester Elementary School PTA Board Meeting</w:t>
      </w:r>
    </w:p>
    <w:p w:rsidR="00B00D9B" w:rsidRPr="0027323E" w:rsidRDefault="00863EAF" w:rsidP="00B00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27323E">
        <w:rPr>
          <w:rFonts w:ascii="Arial" w:hAnsi="Arial" w:cs="Arial"/>
          <w:b/>
          <w:bCs/>
          <w:color w:val="000000" w:themeColor="text1"/>
          <w:u w:val="single"/>
        </w:rPr>
        <w:t>April 8, 2015</w:t>
      </w:r>
    </w:p>
    <w:p w:rsidR="00B00D9B" w:rsidRPr="0027323E" w:rsidRDefault="00B00D9B" w:rsidP="00B00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</w:p>
    <w:p w:rsidR="00B00D9B" w:rsidRPr="0027323E" w:rsidRDefault="00B00D9B" w:rsidP="00B00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27323E">
        <w:rPr>
          <w:rFonts w:ascii="Arial" w:hAnsi="Arial" w:cs="Arial"/>
          <w:b/>
          <w:bCs/>
          <w:color w:val="000000" w:themeColor="text1"/>
        </w:rPr>
        <w:t>Attendees:</w:t>
      </w:r>
      <w:r w:rsidRPr="0027323E">
        <w:rPr>
          <w:rFonts w:ascii="Arial" w:hAnsi="Arial" w:cs="Arial"/>
          <w:b/>
          <w:bCs/>
          <w:color w:val="000000" w:themeColor="text1"/>
        </w:rPr>
        <w:tab/>
      </w:r>
    </w:p>
    <w:p w:rsidR="00B00D9B" w:rsidRPr="0027323E" w:rsidRDefault="00B00D9B" w:rsidP="00B00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27323E">
        <w:rPr>
          <w:rFonts w:ascii="Arial" w:hAnsi="Arial" w:cs="Arial"/>
          <w:color w:val="000000" w:themeColor="text1"/>
        </w:rPr>
        <w:t>Maryann DellaRocco, Paul Norfolk</w:t>
      </w:r>
      <w:r w:rsidR="00863EAF" w:rsidRPr="0027323E">
        <w:rPr>
          <w:rFonts w:ascii="Arial" w:hAnsi="Arial" w:cs="Arial"/>
          <w:color w:val="000000" w:themeColor="text1"/>
        </w:rPr>
        <w:t xml:space="preserve">, David Adelman, Glenna Deekle, </w:t>
      </w:r>
      <w:r w:rsidR="004D3E8F" w:rsidRPr="0027323E">
        <w:rPr>
          <w:rFonts w:ascii="Arial" w:hAnsi="Arial" w:cs="Arial"/>
          <w:color w:val="000000" w:themeColor="text1"/>
        </w:rPr>
        <w:t xml:space="preserve">Beth Benoit, </w:t>
      </w:r>
      <w:r w:rsidR="00FC726D" w:rsidRPr="0027323E">
        <w:rPr>
          <w:rFonts w:ascii="Arial" w:hAnsi="Arial" w:cs="Arial"/>
          <w:color w:val="000000" w:themeColor="text1"/>
        </w:rPr>
        <w:t>Danielle Rao, Carrie Jenkins, Tonya Sigalas, David Walter</w:t>
      </w:r>
    </w:p>
    <w:p w:rsidR="00B00D9B" w:rsidRPr="0027323E" w:rsidRDefault="00B00D9B" w:rsidP="00B00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00D9B" w:rsidRPr="0027323E" w:rsidRDefault="00B00D9B" w:rsidP="00B00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27323E">
        <w:rPr>
          <w:rFonts w:ascii="Arial" w:hAnsi="Arial" w:cs="Arial"/>
          <w:b/>
          <w:bCs/>
          <w:color w:val="000000" w:themeColor="text1"/>
          <w:u w:val="single"/>
        </w:rPr>
        <w:t>Meeting Summary</w:t>
      </w:r>
    </w:p>
    <w:p w:rsidR="00B00D9B" w:rsidRPr="0027323E" w:rsidRDefault="00B00D9B">
      <w:pPr>
        <w:rPr>
          <w:color w:val="000000" w:themeColor="text1"/>
        </w:rPr>
      </w:pPr>
    </w:p>
    <w:p w:rsidR="0009430D" w:rsidRPr="0027323E" w:rsidRDefault="000734E1">
      <w:pPr>
        <w:rPr>
          <w:color w:val="000000" w:themeColor="text1"/>
          <w:u w:val="single"/>
        </w:rPr>
      </w:pPr>
      <w:r w:rsidRPr="0027323E">
        <w:rPr>
          <w:color w:val="000000" w:themeColor="text1"/>
          <w:u w:val="single"/>
        </w:rPr>
        <w:t>President</w:t>
      </w:r>
      <w:r w:rsidR="009235B4" w:rsidRPr="0027323E">
        <w:rPr>
          <w:color w:val="000000" w:themeColor="text1"/>
          <w:u w:val="single"/>
        </w:rPr>
        <w:t>’</w:t>
      </w:r>
      <w:r w:rsidRPr="0027323E">
        <w:rPr>
          <w:color w:val="000000" w:themeColor="text1"/>
          <w:u w:val="single"/>
        </w:rPr>
        <w:t>s Report</w:t>
      </w:r>
    </w:p>
    <w:p w:rsidR="00AC77F3" w:rsidRPr="0027323E" w:rsidRDefault="00AC77F3">
      <w:pPr>
        <w:rPr>
          <w:color w:val="000000" w:themeColor="text1"/>
          <w:u w:val="single"/>
        </w:rPr>
      </w:pPr>
    </w:p>
    <w:p w:rsidR="000734E1" w:rsidRPr="0027323E" w:rsidRDefault="00AC77F3">
      <w:pPr>
        <w:rPr>
          <w:color w:val="000000" w:themeColor="text1"/>
        </w:rPr>
      </w:pPr>
      <w:r w:rsidRPr="0027323E">
        <w:rPr>
          <w:color w:val="000000" w:themeColor="text1"/>
        </w:rPr>
        <w:tab/>
        <w:t>Fundraising:</w:t>
      </w:r>
    </w:p>
    <w:p w:rsidR="00FC726D" w:rsidRPr="0027323E" w:rsidRDefault="00FC726D" w:rsidP="00DA32E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 xml:space="preserve">Beth reported a summary of the results of the recent Ilchester PTA Fundraising Survey.  </w:t>
      </w:r>
    </w:p>
    <w:p w:rsidR="00FC726D" w:rsidRPr="0027323E" w:rsidRDefault="00FC726D" w:rsidP="00FC726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 xml:space="preserve">There are </w:t>
      </w:r>
      <w:r w:rsidR="00863EAF" w:rsidRPr="0027323E">
        <w:rPr>
          <w:color w:val="000000" w:themeColor="text1"/>
        </w:rPr>
        <w:t>500+ families at Ilchester</w:t>
      </w:r>
      <w:r w:rsidRPr="0027323E">
        <w:rPr>
          <w:color w:val="000000" w:themeColor="text1"/>
        </w:rPr>
        <w:t xml:space="preserve"> and we received 163 survey respon</w:t>
      </w:r>
      <w:r w:rsidR="00077148" w:rsidRPr="0027323E">
        <w:rPr>
          <w:color w:val="000000" w:themeColor="text1"/>
        </w:rPr>
        <w:t>s</w:t>
      </w:r>
      <w:r w:rsidRPr="0027323E">
        <w:rPr>
          <w:color w:val="000000" w:themeColor="text1"/>
        </w:rPr>
        <w:t>es.</w:t>
      </w:r>
    </w:p>
    <w:p w:rsidR="00FC726D" w:rsidRPr="0027323E" w:rsidRDefault="00FC726D" w:rsidP="00FC726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O</w:t>
      </w:r>
      <w:r w:rsidR="00863EAF" w:rsidRPr="0027323E">
        <w:rPr>
          <w:color w:val="000000" w:themeColor="text1"/>
        </w:rPr>
        <w:t>ver 50% said they were members for at least 2 years</w:t>
      </w:r>
      <w:r w:rsidRPr="0027323E">
        <w:rPr>
          <w:color w:val="000000" w:themeColor="text1"/>
        </w:rPr>
        <w:t>.</w:t>
      </w:r>
    </w:p>
    <w:p w:rsidR="00FC726D" w:rsidRPr="0027323E" w:rsidRDefault="00FC726D" w:rsidP="00FC726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When asked "D</w:t>
      </w:r>
      <w:r w:rsidR="00863EAF" w:rsidRPr="0027323E">
        <w:rPr>
          <w:color w:val="000000" w:themeColor="text1"/>
        </w:rPr>
        <w:t>o you enjoy the variety of fundraisers</w:t>
      </w:r>
      <w:r w:rsidRPr="0027323E">
        <w:rPr>
          <w:color w:val="000000" w:themeColor="text1"/>
        </w:rPr>
        <w:t>?”, responses were</w:t>
      </w:r>
      <w:r w:rsidR="00863EAF" w:rsidRPr="0027323E">
        <w:rPr>
          <w:color w:val="000000" w:themeColor="text1"/>
        </w:rPr>
        <w:t xml:space="preserve"> split </w:t>
      </w:r>
      <w:r w:rsidRPr="0027323E">
        <w:rPr>
          <w:color w:val="000000" w:themeColor="text1"/>
        </w:rPr>
        <w:t xml:space="preserve">between </w:t>
      </w:r>
      <w:r w:rsidR="00863EAF" w:rsidRPr="0027323E">
        <w:rPr>
          <w:color w:val="000000" w:themeColor="text1"/>
        </w:rPr>
        <w:t>yes and no</w:t>
      </w:r>
      <w:r w:rsidRPr="0027323E">
        <w:rPr>
          <w:color w:val="000000" w:themeColor="text1"/>
        </w:rPr>
        <w:t>.</w:t>
      </w:r>
    </w:p>
    <w:p w:rsidR="00FC726D" w:rsidRPr="0027323E" w:rsidRDefault="00FC726D" w:rsidP="00FC726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When asked if there should be f</w:t>
      </w:r>
      <w:r w:rsidR="00863EAF" w:rsidRPr="0027323E">
        <w:rPr>
          <w:color w:val="000000" w:themeColor="text1"/>
        </w:rPr>
        <w:t xml:space="preserve">ewer fundraisers 75% </w:t>
      </w:r>
      <w:r w:rsidRPr="0027323E">
        <w:rPr>
          <w:color w:val="000000" w:themeColor="text1"/>
        </w:rPr>
        <w:t>responded yes.</w:t>
      </w:r>
    </w:p>
    <w:p w:rsidR="00FC726D" w:rsidRPr="0027323E" w:rsidRDefault="00FC726D" w:rsidP="00FC726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When asked “W</w:t>
      </w:r>
      <w:r w:rsidR="00863EAF" w:rsidRPr="0027323E">
        <w:rPr>
          <w:color w:val="000000" w:themeColor="text1"/>
        </w:rPr>
        <w:t xml:space="preserve">ould you prefer the ease of </w:t>
      </w:r>
      <w:r w:rsidRPr="0027323E">
        <w:rPr>
          <w:color w:val="000000" w:themeColor="text1"/>
        </w:rPr>
        <w:t>a</w:t>
      </w:r>
      <w:r w:rsidR="00863EAF" w:rsidRPr="0027323E">
        <w:rPr>
          <w:color w:val="000000" w:themeColor="text1"/>
        </w:rPr>
        <w:t xml:space="preserve"> one time donation</w:t>
      </w:r>
      <w:r w:rsidRPr="0027323E">
        <w:rPr>
          <w:color w:val="000000" w:themeColor="text1"/>
        </w:rPr>
        <w:t xml:space="preserve">?” the answers </w:t>
      </w:r>
      <w:r w:rsidR="00863EAF" w:rsidRPr="0027323E">
        <w:rPr>
          <w:color w:val="000000" w:themeColor="text1"/>
        </w:rPr>
        <w:t>varied greatly</w:t>
      </w:r>
      <w:r w:rsidRPr="0027323E">
        <w:rPr>
          <w:color w:val="000000" w:themeColor="text1"/>
        </w:rPr>
        <w:t>.</w:t>
      </w:r>
    </w:p>
    <w:p w:rsidR="00AC77F3" w:rsidRPr="0027323E" w:rsidRDefault="00FC726D" w:rsidP="00FC726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Most people</w:t>
      </w:r>
      <w:r w:rsidR="00837781" w:rsidRPr="0027323E">
        <w:rPr>
          <w:color w:val="000000" w:themeColor="text1"/>
        </w:rPr>
        <w:t xml:space="preserve"> </w:t>
      </w:r>
      <w:r w:rsidR="00AC77F3" w:rsidRPr="0027323E">
        <w:rPr>
          <w:color w:val="000000" w:themeColor="text1"/>
        </w:rPr>
        <w:t xml:space="preserve">responded that they would not </w:t>
      </w:r>
      <w:r w:rsidR="00837781" w:rsidRPr="0027323E">
        <w:rPr>
          <w:color w:val="000000" w:themeColor="text1"/>
        </w:rPr>
        <w:t>pay $50</w:t>
      </w:r>
      <w:r w:rsidR="00AC77F3" w:rsidRPr="0027323E">
        <w:rPr>
          <w:color w:val="000000" w:themeColor="text1"/>
        </w:rPr>
        <w:t>+</w:t>
      </w:r>
      <w:r w:rsidR="00837781" w:rsidRPr="0027323E">
        <w:rPr>
          <w:color w:val="000000" w:themeColor="text1"/>
        </w:rPr>
        <w:t xml:space="preserve"> per child</w:t>
      </w:r>
      <w:r w:rsidR="00AC77F3" w:rsidRPr="0027323E">
        <w:rPr>
          <w:color w:val="000000" w:themeColor="text1"/>
        </w:rPr>
        <w:t>.</w:t>
      </w:r>
    </w:p>
    <w:p w:rsidR="00AC77F3" w:rsidRPr="0027323E" w:rsidRDefault="00AC77F3" w:rsidP="00FC726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We will ask Jean to help us determine a direct donation amount per child to meet the budget.</w:t>
      </w:r>
    </w:p>
    <w:p w:rsidR="00AC77F3" w:rsidRPr="0027323E" w:rsidRDefault="00AC77F3" w:rsidP="00FC726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W</w:t>
      </w:r>
      <w:r w:rsidR="00837781" w:rsidRPr="0027323E">
        <w:rPr>
          <w:color w:val="000000" w:themeColor="text1"/>
        </w:rPr>
        <w:t xml:space="preserve">e do have a $20,000 cushion </w:t>
      </w:r>
      <w:r w:rsidRPr="0027323E">
        <w:rPr>
          <w:color w:val="000000" w:themeColor="text1"/>
        </w:rPr>
        <w:t xml:space="preserve">if we decide to try the direct donation approach and we do not make enough money.  </w:t>
      </w:r>
    </w:p>
    <w:p w:rsidR="00AC77F3" w:rsidRPr="0027323E" w:rsidRDefault="00AC77F3" w:rsidP="00FC726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T</w:t>
      </w:r>
      <w:r w:rsidR="00837781" w:rsidRPr="0027323E">
        <w:rPr>
          <w:color w:val="000000" w:themeColor="text1"/>
        </w:rPr>
        <w:t xml:space="preserve">his year </w:t>
      </w:r>
      <w:r w:rsidRPr="0027323E">
        <w:rPr>
          <w:color w:val="000000" w:themeColor="text1"/>
        </w:rPr>
        <w:t xml:space="preserve">we </w:t>
      </w:r>
      <w:r w:rsidR="00837781" w:rsidRPr="0027323E">
        <w:rPr>
          <w:color w:val="000000" w:themeColor="text1"/>
        </w:rPr>
        <w:t xml:space="preserve">raised </w:t>
      </w:r>
      <w:r w:rsidRPr="0027323E">
        <w:rPr>
          <w:color w:val="000000" w:themeColor="text1"/>
        </w:rPr>
        <w:t xml:space="preserve">the </w:t>
      </w:r>
      <w:r w:rsidR="00837781" w:rsidRPr="0027323E">
        <w:rPr>
          <w:color w:val="000000" w:themeColor="text1"/>
        </w:rPr>
        <w:t xml:space="preserve">PTA membership </w:t>
      </w:r>
      <w:r w:rsidRPr="0027323E">
        <w:rPr>
          <w:color w:val="000000" w:themeColor="text1"/>
        </w:rPr>
        <w:t>fee</w:t>
      </w:r>
      <w:r w:rsidR="00837781" w:rsidRPr="0027323E">
        <w:rPr>
          <w:color w:val="000000" w:themeColor="text1"/>
        </w:rPr>
        <w:t xml:space="preserve"> to $10 to register </w:t>
      </w:r>
      <w:r w:rsidRPr="0027323E">
        <w:rPr>
          <w:color w:val="000000" w:themeColor="text1"/>
        </w:rPr>
        <w:t>with a</w:t>
      </w:r>
      <w:r w:rsidR="00837781" w:rsidRPr="0027323E">
        <w:rPr>
          <w:color w:val="000000" w:themeColor="text1"/>
        </w:rPr>
        <w:t xml:space="preserve"> $40 suggested donation</w:t>
      </w:r>
      <w:r w:rsidRPr="0027323E">
        <w:rPr>
          <w:color w:val="000000" w:themeColor="text1"/>
        </w:rPr>
        <w:t>.</w:t>
      </w:r>
    </w:p>
    <w:p w:rsidR="00AC77F3" w:rsidRPr="0027323E" w:rsidRDefault="00837781" w:rsidP="00FC726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44 people wrote in comments</w:t>
      </w:r>
      <w:r w:rsidR="00AC77F3" w:rsidRPr="0027323E">
        <w:rPr>
          <w:color w:val="000000" w:themeColor="text1"/>
        </w:rPr>
        <w:t xml:space="preserve"> on the survey.</w:t>
      </w:r>
      <w:r w:rsidR="0004662E" w:rsidRPr="0027323E">
        <w:rPr>
          <w:color w:val="000000" w:themeColor="text1"/>
        </w:rPr>
        <w:t xml:space="preserve"> Some comments were:</w:t>
      </w:r>
    </w:p>
    <w:p w:rsidR="00AC77F3" w:rsidRPr="0027323E" w:rsidRDefault="00AC77F3" w:rsidP="00AC77F3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 xml:space="preserve">People like </w:t>
      </w:r>
      <w:r w:rsidR="00837781" w:rsidRPr="0027323E">
        <w:rPr>
          <w:color w:val="000000" w:themeColor="text1"/>
        </w:rPr>
        <w:t>Innisbrook</w:t>
      </w:r>
      <w:r w:rsidR="00077148" w:rsidRPr="0027323E">
        <w:rPr>
          <w:color w:val="000000" w:themeColor="text1"/>
        </w:rPr>
        <w:t>.</w:t>
      </w:r>
      <w:r w:rsidR="00837781" w:rsidRPr="0027323E">
        <w:rPr>
          <w:color w:val="000000" w:themeColor="text1"/>
        </w:rPr>
        <w:t xml:space="preserve"> </w:t>
      </w:r>
    </w:p>
    <w:p w:rsidR="00AC77F3" w:rsidRPr="0027323E" w:rsidRDefault="00AC77F3" w:rsidP="00AC77F3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R</w:t>
      </w:r>
      <w:r w:rsidR="00837781" w:rsidRPr="0027323E">
        <w:rPr>
          <w:color w:val="000000" w:themeColor="text1"/>
        </w:rPr>
        <w:t>estaurant nights are popular- side note Mission BBQ doesn’t do schools fundraisers</w:t>
      </w:r>
      <w:r w:rsidR="00077148" w:rsidRPr="0027323E">
        <w:rPr>
          <w:color w:val="000000" w:themeColor="text1"/>
        </w:rPr>
        <w:t>.</w:t>
      </w:r>
    </w:p>
    <w:p w:rsidR="00AC77F3" w:rsidRPr="0027323E" w:rsidRDefault="00AC77F3" w:rsidP="00AC77F3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Someone suggested that we</w:t>
      </w:r>
      <w:r w:rsidR="00837781" w:rsidRPr="0027323E">
        <w:rPr>
          <w:color w:val="000000" w:themeColor="text1"/>
        </w:rPr>
        <w:t xml:space="preserve"> tape children’s </w:t>
      </w:r>
      <w:r w:rsidRPr="0027323E">
        <w:rPr>
          <w:color w:val="000000" w:themeColor="text1"/>
        </w:rPr>
        <w:t>performa</w:t>
      </w:r>
      <w:r w:rsidR="00077148" w:rsidRPr="0027323E">
        <w:rPr>
          <w:color w:val="000000" w:themeColor="text1"/>
        </w:rPr>
        <w:t>n</w:t>
      </w:r>
      <w:r w:rsidRPr="0027323E">
        <w:rPr>
          <w:color w:val="000000" w:themeColor="text1"/>
        </w:rPr>
        <w:t>ces</w:t>
      </w:r>
      <w:r w:rsidR="00837781" w:rsidRPr="0027323E">
        <w:rPr>
          <w:color w:val="000000" w:themeColor="text1"/>
        </w:rPr>
        <w:t xml:space="preserve"> and sell DVDs</w:t>
      </w:r>
      <w:r w:rsidRPr="0027323E">
        <w:rPr>
          <w:color w:val="000000" w:themeColor="text1"/>
        </w:rPr>
        <w:t>.</w:t>
      </w:r>
    </w:p>
    <w:p w:rsidR="00863EAF" w:rsidRPr="0027323E" w:rsidRDefault="00837781" w:rsidP="00AC77F3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 xml:space="preserve">75% of the population has no clue what the PTA does/funds- one pager on what the PTA supports and it will be distributed at open house, back to school night, on display, etc.  </w:t>
      </w:r>
    </w:p>
    <w:p w:rsidR="0004662E" w:rsidRPr="0027323E" w:rsidRDefault="00837781" w:rsidP="0083778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Our options are to change to direct donation</w:t>
      </w:r>
      <w:r w:rsidR="0004662E" w:rsidRPr="0027323E">
        <w:rPr>
          <w:color w:val="000000" w:themeColor="text1"/>
        </w:rPr>
        <w:t>, keep things the same or</w:t>
      </w:r>
      <w:r w:rsidRPr="0027323E">
        <w:rPr>
          <w:color w:val="000000" w:themeColor="text1"/>
        </w:rPr>
        <w:t xml:space="preserve"> try </w:t>
      </w:r>
      <w:r w:rsidR="0004662E" w:rsidRPr="0027323E">
        <w:rPr>
          <w:color w:val="000000" w:themeColor="text1"/>
        </w:rPr>
        <w:t>direct donation and add in I</w:t>
      </w:r>
      <w:r w:rsidRPr="0027323E">
        <w:rPr>
          <w:color w:val="000000" w:themeColor="text1"/>
        </w:rPr>
        <w:t>nnisbrook if needed</w:t>
      </w:r>
      <w:r w:rsidR="00077148" w:rsidRPr="0027323E">
        <w:rPr>
          <w:color w:val="000000" w:themeColor="text1"/>
        </w:rPr>
        <w:t>.</w:t>
      </w:r>
    </w:p>
    <w:p w:rsidR="00837781" w:rsidRPr="0027323E" w:rsidRDefault="0004662E" w:rsidP="0004662E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We could also explore alternative fundraisers such as Joe C</w:t>
      </w:r>
      <w:r w:rsidR="00077148" w:rsidRPr="0027323E">
        <w:rPr>
          <w:color w:val="000000" w:themeColor="text1"/>
        </w:rPr>
        <w:t>orbi or another fundraiser.</w:t>
      </w:r>
    </w:p>
    <w:p w:rsidR="00837781" w:rsidRPr="0027323E" w:rsidRDefault="0004662E" w:rsidP="0083778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 xml:space="preserve">Mr. </w:t>
      </w:r>
      <w:r w:rsidR="00837781" w:rsidRPr="0027323E">
        <w:rPr>
          <w:color w:val="000000" w:themeColor="text1"/>
        </w:rPr>
        <w:t>Norfolk said survey doesn’t look like people want change</w:t>
      </w:r>
      <w:r w:rsidRPr="0027323E">
        <w:rPr>
          <w:color w:val="000000" w:themeColor="text1"/>
        </w:rPr>
        <w:t>.</w:t>
      </w:r>
    </w:p>
    <w:p w:rsidR="00837781" w:rsidRPr="0027323E" w:rsidRDefault="00837781" w:rsidP="0083778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Joe Corbi is perishable</w:t>
      </w:r>
      <w:r w:rsidR="0004662E" w:rsidRPr="0027323E">
        <w:rPr>
          <w:color w:val="000000" w:themeColor="text1"/>
        </w:rPr>
        <w:t xml:space="preserve"> so storage and pickup is a factor.  An attendee said their food is not very good.</w:t>
      </w:r>
      <w:r w:rsidRPr="0027323E">
        <w:rPr>
          <w:color w:val="000000" w:themeColor="text1"/>
        </w:rPr>
        <w:t xml:space="preserve"> </w:t>
      </w:r>
    </w:p>
    <w:p w:rsidR="00A812B4" w:rsidRPr="0027323E" w:rsidRDefault="0004662E" w:rsidP="0083778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Maryann thinks we should</w:t>
      </w:r>
      <w:r w:rsidR="00A812B4" w:rsidRPr="0027323E">
        <w:rPr>
          <w:color w:val="000000" w:themeColor="text1"/>
        </w:rPr>
        <w:t xml:space="preserve"> keep Inni</w:t>
      </w:r>
      <w:r w:rsidRPr="0027323E">
        <w:rPr>
          <w:color w:val="000000" w:themeColor="text1"/>
        </w:rPr>
        <w:t>sbrook if we c</w:t>
      </w:r>
      <w:r w:rsidR="00A812B4" w:rsidRPr="0027323E">
        <w:rPr>
          <w:color w:val="000000" w:themeColor="text1"/>
        </w:rPr>
        <w:t xml:space="preserve">ould </w:t>
      </w:r>
      <w:r w:rsidRPr="0027323E">
        <w:rPr>
          <w:color w:val="000000" w:themeColor="text1"/>
        </w:rPr>
        <w:t xml:space="preserve">get the volunteers Karen and Molly to run it again. </w:t>
      </w:r>
    </w:p>
    <w:p w:rsidR="00394996" w:rsidRPr="0027323E" w:rsidRDefault="00A812B4" w:rsidP="0083778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A change for the following year should be discussed a</w:t>
      </w:r>
      <w:r w:rsidR="0004662E" w:rsidRPr="0027323E">
        <w:rPr>
          <w:color w:val="000000" w:themeColor="text1"/>
        </w:rPr>
        <w:t>nd researched early in the year.</w:t>
      </w:r>
    </w:p>
    <w:p w:rsidR="00837781" w:rsidRPr="0027323E" w:rsidRDefault="00394996" w:rsidP="0083778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We reviewed the list of committ</w:t>
      </w:r>
      <w:r w:rsidR="0004662E" w:rsidRPr="0027323E">
        <w:rPr>
          <w:color w:val="000000" w:themeColor="text1"/>
        </w:rPr>
        <w:t xml:space="preserve">ees to see what we are keeping. </w:t>
      </w:r>
      <w:r w:rsidRPr="0027323E">
        <w:rPr>
          <w:color w:val="000000" w:themeColor="text1"/>
        </w:rPr>
        <w:t>Kidstuff coupon book</w:t>
      </w:r>
      <w:r w:rsidR="0004662E" w:rsidRPr="0027323E">
        <w:rPr>
          <w:color w:val="000000" w:themeColor="text1"/>
        </w:rPr>
        <w:t>s can be sold at</w:t>
      </w:r>
      <w:r w:rsidRPr="0027323E">
        <w:rPr>
          <w:color w:val="000000" w:themeColor="text1"/>
        </w:rPr>
        <w:t xml:space="preserve"> back to school B</w:t>
      </w:r>
      <w:r w:rsidR="00077148" w:rsidRPr="0027323E">
        <w:rPr>
          <w:color w:val="000000" w:themeColor="text1"/>
        </w:rPr>
        <w:t>ingo</w:t>
      </w:r>
      <w:r w:rsidRPr="0027323E">
        <w:rPr>
          <w:color w:val="000000" w:themeColor="text1"/>
        </w:rPr>
        <w:t xml:space="preserve">, </w:t>
      </w:r>
      <w:r w:rsidR="0004662E" w:rsidRPr="0027323E">
        <w:rPr>
          <w:color w:val="000000" w:themeColor="text1"/>
        </w:rPr>
        <w:t xml:space="preserve">a </w:t>
      </w:r>
      <w:r w:rsidRPr="0027323E">
        <w:rPr>
          <w:color w:val="000000" w:themeColor="text1"/>
        </w:rPr>
        <w:t>Halloween parade table, back to school night, conferences in November</w:t>
      </w:r>
      <w:r w:rsidR="0004662E" w:rsidRPr="0027323E">
        <w:rPr>
          <w:color w:val="000000" w:themeColor="text1"/>
        </w:rPr>
        <w:t>, etc.</w:t>
      </w:r>
    </w:p>
    <w:p w:rsidR="00993E9E" w:rsidRPr="0027323E" w:rsidRDefault="00BC312F" w:rsidP="0083778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 xml:space="preserve">Action item for Mary </w:t>
      </w:r>
      <w:r w:rsidR="009A5D78" w:rsidRPr="0027323E">
        <w:rPr>
          <w:color w:val="000000" w:themeColor="text1"/>
        </w:rPr>
        <w:t>Marsden</w:t>
      </w:r>
      <w:r w:rsidRPr="0027323E">
        <w:rPr>
          <w:color w:val="000000" w:themeColor="text1"/>
        </w:rPr>
        <w:t xml:space="preserve"> to explore new restaurants- </w:t>
      </w:r>
      <w:r w:rsidR="00987653" w:rsidRPr="0027323E">
        <w:rPr>
          <w:color w:val="000000" w:themeColor="text1"/>
        </w:rPr>
        <w:t>Chipotle</w:t>
      </w:r>
      <w:r w:rsidRPr="0027323E">
        <w:rPr>
          <w:color w:val="000000" w:themeColor="text1"/>
        </w:rPr>
        <w:t>, Qdoba, Chee Burger Chee Burger, TBonz</w:t>
      </w:r>
      <w:r w:rsidR="0004662E" w:rsidRPr="0027323E">
        <w:rPr>
          <w:color w:val="000000" w:themeColor="text1"/>
        </w:rPr>
        <w:t xml:space="preserve"> pancake </w:t>
      </w:r>
      <w:bookmarkStart w:id="0" w:name="_GoBack"/>
      <w:bookmarkEnd w:id="0"/>
      <w:r w:rsidR="0004662E" w:rsidRPr="0027323E">
        <w:rPr>
          <w:color w:val="000000" w:themeColor="text1"/>
        </w:rPr>
        <w:t>breakfast</w:t>
      </w:r>
      <w:r w:rsidRPr="0027323E">
        <w:rPr>
          <w:color w:val="000000" w:themeColor="text1"/>
        </w:rPr>
        <w:t>, Fud</w:t>
      </w:r>
      <w:r w:rsidR="00077148" w:rsidRPr="0027323E">
        <w:rPr>
          <w:color w:val="000000" w:themeColor="text1"/>
        </w:rPr>
        <w:t>d</w:t>
      </w:r>
      <w:r w:rsidRPr="0027323E">
        <w:rPr>
          <w:color w:val="000000" w:themeColor="text1"/>
        </w:rPr>
        <w:t>ruckers</w:t>
      </w:r>
      <w:r w:rsidR="0004662E" w:rsidRPr="0027323E">
        <w:rPr>
          <w:color w:val="000000" w:themeColor="text1"/>
        </w:rPr>
        <w:t xml:space="preserve">, Bertuccis, and </w:t>
      </w:r>
      <w:r w:rsidR="00987653" w:rsidRPr="0027323E">
        <w:rPr>
          <w:color w:val="000000" w:themeColor="text1"/>
        </w:rPr>
        <w:t>Victoria’s</w:t>
      </w:r>
      <w:r w:rsidR="0004662E" w:rsidRPr="0027323E">
        <w:rPr>
          <w:color w:val="000000" w:themeColor="text1"/>
        </w:rPr>
        <w:t xml:space="preserve"> parent night.</w:t>
      </w:r>
    </w:p>
    <w:p w:rsidR="00EC4AFA" w:rsidRPr="0027323E" w:rsidRDefault="0004662E" w:rsidP="0083778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 xml:space="preserve">We discussed the viability of doing a </w:t>
      </w:r>
      <w:r w:rsidR="00993E9E" w:rsidRPr="0027323E">
        <w:rPr>
          <w:color w:val="000000" w:themeColor="text1"/>
        </w:rPr>
        <w:t>Fun Run</w:t>
      </w:r>
      <w:r w:rsidRPr="0027323E">
        <w:rPr>
          <w:color w:val="000000" w:themeColor="text1"/>
        </w:rPr>
        <w:t xml:space="preserve">.  Beth shared an article Glenna found on organizing a fun run </w:t>
      </w:r>
      <w:r w:rsidR="00993E9E" w:rsidRPr="0027323E">
        <w:rPr>
          <w:color w:val="000000" w:themeColor="text1"/>
        </w:rPr>
        <w:t>from PTO Today</w:t>
      </w:r>
      <w:r w:rsidRPr="0027323E">
        <w:rPr>
          <w:color w:val="000000" w:themeColor="text1"/>
        </w:rPr>
        <w:t>.</w:t>
      </w:r>
      <w:r w:rsidR="00993E9E" w:rsidRPr="0027323E">
        <w:rPr>
          <w:color w:val="000000" w:themeColor="text1"/>
        </w:rPr>
        <w:t xml:space="preserve"> </w:t>
      </w:r>
      <w:r w:rsidRPr="0027323E">
        <w:rPr>
          <w:color w:val="000000" w:themeColor="text1"/>
        </w:rPr>
        <w:t>With Hoops for Heart and Field D</w:t>
      </w:r>
      <w:r w:rsidR="00EC4AFA" w:rsidRPr="0027323E">
        <w:rPr>
          <w:color w:val="000000" w:themeColor="text1"/>
        </w:rPr>
        <w:t xml:space="preserve">ay and </w:t>
      </w:r>
      <w:r w:rsidRPr="0027323E">
        <w:rPr>
          <w:color w:val="000000" w:themeColor="text1"/>
        </w:rPr>
        <w:t xml:space="preserve">the </w:t>
      </w:r>
      <w:r w:rsidR="00EC4AFA" w:rsidRPr="0027323E">
        <w:rPr>
          <w:color w:val="000000" w:themeColor="text1"/>
        </w:rPr>
        <w:t>Healthy Howard walk</w:t>
      </w:r>
      <w:r w:rsidRPr="0027323E">
        <w:rPr>
          <w:color w:val="000000" w:themeColor="text1"/>
        </w:rPr>
        <w:t xml:space="preserve"> we can’t fit it in if it takes time away from instruction </w:t>
      </w:r>
      <w:r w:rsidR="009A5D78" w:rsidRPr="0027323E">
        <w:rPr>
          <w:color w:val="000000" w:themeColor="text1"/>
        </w:rPr>
        <w:t>this</w:t>
      </w:r>
      <w:r w:rsidRPr="0027323E">
        <w:rPr>
          <w:color w:val="000000" w:themeColor="text1"/>
        </w:rPr>
        <w:t xml:space="preserve"> year but we can research it for</w:t>
      </w:r>
      <w:r w:rsidR="00EC4AFA" w:rsidRPr="0027323E">
        <w:rPr>
          <w:color w:val="000000" w:themeColor="text1"/>
        </w:rPr>
        <w:t xml:space="preserve"> the following year</w:t>
      </w:r>
      <w:r w:rsidRPr="0027323E">
        <w:rPr>
          <w:color w:val="000000" w:themeColor="text1"/>
        </w:rPr>
        <w:t xml:space="preserve"> as a fundraiser and school community activity.</w:t>
      </w:r>
      <w:r w:rsidR="00EC4AFA" w:rsidRPr="0027323E">
        <w:rPr>
          <w:color w:val="000000" w:themeColor="text1"/>
        </w:rPr>
        <w:t xml:space="preserve"> </w:t>
      </w:r>
    </w:p>
    <w:p w:rsidR="00BC312F" w:rsidRPr="0027323E" w:rsidRDefault="0004662E" w:rsidP="0083778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 xml:space="preserve">It was proposed that we </w:t>
      </w:r>
      <w:r w:rsidR="00EC4AFA" w:rsidRPr="0027323E">
        <w:rPr>
          <w:color w:val="000000" w:themeColor="text1"/>
        </w:rPr>
        <w:t>officially a</w:t>
      </w:r>
      <w:r w:rsidRPr="0027323E">
        <w:rPr>
          <w:color w:val="000000" w:themeColor="text1"/>
        </w:rPr>
        <w:t>dd a</w:t>
      </w:r>
      <w:r w:rsidR="00EC4AFA" w:rsidRPr="0027323E">
        <w:rPr>
          <w:color w:val="000000" w:themeColor="text1"/>
        </w:rPr>
        <w:t xml:space="preserve"> fundraising committee</w:t>
      </w:r>
      <w:r w:rsidRPr="0027323E">
        <w:rPr>
          <w:color w:val="000000" w:themeColor="text1"/>
        </w:rPr>
        <w:t>.</w:t>
      </w:r>
    </w:p>
    <w:p w:rsidR="00EC4AFA" w:rsidRPr="0027323E" w:rsidRDefault="00D3757D" w:rsidP="0083778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Spring carnival could be a one-</w:t>
      </w:r>
      <w:r w:rsidR="00EC4AFA" w:rsidRPr="0027323E">
        <w:rPr>
          <w:color w:val="000000" w:themeColor="text1"/>
        </w:rPr>
        <w:t>time fundraiser</w:t>
      </w:r>
      <w:r w:rsidR="0004662E" w:rsidRPr="0027323E">
        <w:rPr>
          <w:color w:val="000000" w:themeColor="text1"/>
        </w:rPr>
        <w:t xml:space="preserve"> to research for a future year. We would have to rent all the equipment. We m</w:t>
      </w:r>
      <w:r w:rsidR="00EC4AFA" w:rsidRPr="0027323E">
        <w:rPr>
          <w:color w:val="000000" w:themeColor="text1"/>
        </w:rPr>
        <w:t>ust have insurance for the event</w:t>
      </w:r>
      <w:r w:rsidR="0004662E" w:rsidRPr="0027323E">
        <w:rPr>
          <w:color w:val="000000" w:themeColor="text1"/>
        </w:rPr>
        <w:t>.</w:t>
      </w:r>
      <w:r w:rsidR="00EC4AFA" w:rsidRPr="0027323E">
        <w:rPr>
          <w:color w:val="000000" w:themeColor="text1"/>
        </w:rPr>
        <w:t xml:space="preserve"> Waterloo is doing a carnival and Danielle will find out about it</w:t>
      </w:r>
      <w:r w:rsidR="0004662E" w:rsidRPr="0027323E">
        <w:rPr>
          <w:color w:val="000000" w:themeColor="text1"/>
        </w:rPr>
        <w:t>. Waverly does a Fall F</w:t>
      </w:r>
      <w:r w:rsidR="00EC4AFA" w:rsidRPr="0027323E">
        <w:rPr>
          <w:color w:val="000000" w:themeColor="text1"/>
        </w:rPr>
        <w:t>est</w:t>
      </w:r>
      <w:r w:rsidR="0004662E" w:rsidRPr="0027323E">
        <w:rPr>
          <w:color w:val="000000" w:themeColor="text1"/>
        </w:rPr>
        <w:t>.</w:t>
      </w:r>
      <w:r w:rsidR="00EC4AFA" w:rsidRPr="0027323E">
        <w:rPr>
          <w:color w:val="000000" w:themeColor="text1"/>
        </w:rPr>
        <w:t xml:space="preserve">  </w:t>
      </w:r>
    </w:p>
    <w:p w:rsidR="00E34952" w:rsidRPr="0027323E" w:rsidRDefault="00E34952" w:rsidP="00E34952">
      <w:pPr>
        <w:ind w:left="720"/>
        <w:rPr>
          <w:color w:val="000000" w:themeColor="text1"/>
        </w:rPr>
      </w:pPr>
    </w:p>
    <w:p w:rsidR="00E34952" w:rsidRPr="0027323E" w:rsidRDefault="00E34952" w:rsidP="00E34952">
      <w:pPr>
        <w:ind w:left="720"/>
        <w:rPr>
          <w:color w:val="000000" w:themeColor="text1"/>
        </w:rPr>
      </w:pPr>
      <w:r w:rsidRPr="0027323E">
        <w:rPr>
          <w:color w:val="000000" w:themeColor="text1"/>
        </w:rPr>
        <w:t>Other updates:</w:t>
      </w:r>
    </w:p>
    <w:p w:rsidR="00740BF6" w:rsidRPr="0027323E" w:rsidRDefault="00740BF6" w:rsidP="00DA32E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Tonya has agreed to lead the Staff Appreciation</w:t>
      </w:r>
      <w:r w:rsidR="00E34952" w:rsidRPr="0027323E">
        <w:rPr>
          <w:color w:val="000000" w:themeColor="text1"/>
        </w:rPr>
        <w:t>.</w:t>
      </w:r>
      <w:r w:rsidRPr="0027323E">
        <w:rPr>
          <w:color w:val="000000" w:themeColor="text1"/>
        </w:rPr>
        <w:t xml:space="preserve"> </w:t>
      </w:r>
    </w:p>
    <w:p w:rsidR="00390FE8" w:rsidRPr="0027323E" w:rsidRDefault="00390FE8" w:rsidP="00F65F0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 xml:space="preserve">PTA Board Member elections </w:t>
      </w:r>
      <w:r w:rsidR="00994E9B" w:rsidRPr="0027323E">
        <w:rPr>
          <w:color w:val="000000" w:themeColor="text1"/>
        </w:rPr>
        <w:t xml:space="preserve">will </w:t>
      </w:r>
      <w:r w:rsidRPr="0027323E">
        <w:rPr>
          <w:color w:val="000000" w:themeColor="text1"/>
        </w:rPr>
        <w:t xml:space="preserve">be held </w:t>
      </w:r>
      <w:r w:rsidR="00994E9B" w:rsidRPr="0027323E">
        <w:rPr>
          <w:color w:val="000000" w:themeColor="text1"/>
        </w:rPr>
        <w:t>at the May meeting for new officers</w:t>
      </w:r>
      <w:r w:rsidRPr="0027323E">
        <w:rPr>
          <w:color w:val="000000" w:themeColor="text1"/>
        </w:rPr>
        <w:t>.</w:t>
      </w:r>
    </w:p>
    <w:p w:rsidR="00390FE8" w:rsidRPr="0027323E" w:rsidRDefault="00740BF6" w:rsidP="00390FE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Beth Benoit interested in President</w:t>
      </w:r>
    </w:p>
    <w:p w:rsidR="009E373C" w:rsidRPr="0027323E" w:rsidRDefault="00390FE8" w:rsidP="00390FE8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Maryann said the most difficult thing is scheduling the Ilchester rooms in advance</w:t>
      </w:r>
      <w:r w:rsidR="009E373C" w:rsidRPr="0027323E">
        <w:rPr>
          <w:color w:val="000000" w:themeColor="text1"/>
        </w:rPr>
        <w:t>.</w:t>
      </w:r>
    </w:p>
    <w:p w:rsidR="009E373C" w:rsidRPr="0027323E" w:rsidRDefault="00390FE8" w:rsidP="00390FE8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Fall room reservations need to be made in June</w:t>
      </w:r>
      <w:r w:rsidR="009E373C" w:rsidRPr="0027323E">
        <w:rPr>
          <w:color w:val="000000" w:themeColor="text1"/>
        </w:rPr>
        <w:t>.</w:t>
      </w:r>
    </w:p>
    <w:p w:rsidR="00390FE8" w:rsidRPr="0027323E" w:rsidRDefault="00390FE8" w:rsidP="009E373C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 xml:space="preserve"> Leslie does the after</w:t>
      </w:r>
      <w:r w:rsidR="00077148" w:rsidRPr="0027323E">
        <w:rPr>
          <w:color w:val="000000" w:themeColor="text1"/>
        </w:rPr>
        <w:t>-</w:t>
      </w:r>
      <w:r w:rsidRPr="0027323E">
        <w:rPr>
          <w:color w:val="000000" w:themeColor="text1"/>
        </w:rPr>
        <w:t>school room reservations</w:t>
      </w:r>
      <w:r w:rsidR="009E373C" w:rsidRPr="0027323E">
        <w:rPr>
          <w:color w:val="000000" w:themeColor="text1"/>
        </w:rPr>
        <w:t>.</w:t>
      </w:r>
    </w:p>
    <w:p w:rsidR="00390FE8" w:rsidRPr="0027323E" w:rsidRDefault="00740BF6" w:rsidP="00390FE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Amy LoPresti interested in doing Treasurer</w:t>
      </w:r>
    </w:p>
    <w:p w:rsidR="00390FE8" w:rsidRPr="0027323E" w:rsidRDefault="00740BF6" w:rsidP="00390FE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Maryann DellaRo</w:t>
      </w:r>
      <w:r w:rsidR="00F65F0E" w:rsidRPr="0027323E">
        <w:rPr>
          <w:color w:val="000000" w:themeColor="text1"/>
        </w:rPr>
        <w:t>c</w:t>
      </w:r>
      <w:r w:rsidRPr="0027323E">
        <w:rPr>
          <w:color w:val="000000" w:themeColor="text1"/>
        </w:rPr>
        <w:t>co would consider PTAC rep</w:t>
      </w:r>
    </w:p>
    <w:p w:rsidR="00390FE8" w:rsidRPr="0027323E" w:rsidRDefault="00390FE8" w:rsidP="00390FE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C</w:t>
      </w:r>
      <w:r w:rsidR="00F65F0E" w:rsidRPr="0027323E">
        <w:rPr>
          <w:color w:val="000000" w:themeColor="text1"/>
        </w:rPr>
        <w:t>ommitt</w:t>
      </w:r>
      <w:r w:rsidRPr="0027323E">
        <w:rPr>
          <w:color w:val="000000" w:themeColor="text1"/>
        </w:rPr>
        <w:t>ee heads have done their job which makes</w:t>
      </w:r>
      <w:r w:rsidR="00F65F0E" w:rsidRPr="0027323E">
        <w:rPr>
          <w:color w:val="000000" w:themeColor="text1"/>
        </w:rPr>
        <w:t xml:space="preserve"> things run smoothly</w:t>
      </w:r>
      <w:r w:rsidRPr="0027323E">
        <w:rPr>
          <w:color w:val="000000" w:themeColor="text1"/>
        </w:rPr>
        <w:t>.</w:t>
      </w:r>
    </w:p>
    <w:p w:rsidR="00D3757D" w:rsidRPr="0027323E" w:rsidRDefault="00D3757D" w:rsidP="00F65F0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>Beth will be developing a one page piece highlighting the various contributions the PTA makes at Ilchester so that parents know what their money is going toward and to encourage volunteering and participation.</w:t>
      </w:r>
    </w:p>
    <w:p w:rsidR="009F7793" w:rsidRPr="0027323E" w:rsidRDefault="00D3757D" w:rsidP="00F65F0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7323E">
        <w:rPr>
          <w:color w:val="000000" w:themeColor="text1"/>
        </w:rPr>
        <w:t xml:space="preserve"> </w:t>
      </w:r>
      <w:r w:rsidR="009F7793" w:rsidRPr="0027323E">
        <w:rPr>
          <w:color w:val="000000" w:themeColor="text1"/>
        </w:rPr>
        <w:t xml:space="preserve">Along the lines of the one page flyer, </w:t>
      </w:r>
      <w:r w:rsidRPr="0027323E">
        <w:rPr>
          <w:color w:val="000000" w:themeColor="text1"/>
        </w:rPr>
        <w:t xml:space="preserve">active PTA members who are willing </w:t>
      </w:r>
      <w:r w:rsidR="009F7793" w:rsidRPr="0027323E">
        <w:rPr>
          <w:color w:val="000000" w:themeColor="text1"/>
        </w:rPr>
        <w:t xml:space="preserve">will wear </w:t>
      </w:r>
      <w:r w:rsidR="00953308" w:rsidRPr="0027323E">
        <w:rPr>
          <w:color w:val="000000" w:themeColor="text1"/>
        </w:rPr>
        <w:t xml:space="preserve">“Ask me about the PTA” </w:t>
      </w:r>
      <w:r w:rsidR="009F7793" w:rsidRPr="0027323E">
        <w:rPr>
          <w:color w:val="000000" w:themeColor="text1"/>
        </w:rPr>
        <w:t>buttons</w:t>
      </w:r>
      <w:r w:rsidR="005E5299" w:rsidRPr="0027323E">
        <w:rPr>
          <w:color w:val="000000" w:themeColor="text1"/>
        </w:rPr>
        <w:t xml:space="preserve"> </w:t>
      </w:r>
      <w:r w:rsidR="009F7793" w:rsidRPr="0027323E">
        <w:rPr>
          <w:color w:val="000000" w:themeColor="text1"/>
        </w:rPr>
        <w:t xml:space="preserve">all year at </w:t>
      </w:r>
      <w:r w:rsidR="005E5299" w:rsidRPr="0027323E">
        <w:rPr>
          <w:color w:val="000000" w:themeColor="text1"/>
        </w:rPr>
        <w:t xml:space="preserve">events and activities such as </w:t>
      </w:r>
      <w:r w:rsidR="009F7793" w:rsidRPr="0027323E">
        <w:rPr>
          <w:color w:val="000000" w:themeColor="text1"/>
        </w:rPr>
        <w:t xml:space="preserve">Junior Cheetah Day, </w:t>
      </w:r>
      <w:r w:rsidR="002008C3" w:rsidRPr="0027323E">
        <w:rPr>
          <w:color w:val="000000" w:themeColor="text1"/>
        </w:rPr>
        <w:t>K</w:t>
      </w:r>
      <w:r w:rsidR="005E5299" w:rsidRPr="0027323E">
        <w:rPr>
          <w:color w:val="000000" w:themeColor="text1"/>
        </w:rPr>
        <w:t>indergarten</w:t>
      </w:r>
      <w:r w:rsidR="002008C3" w:rsidRPr="0027323E">
        <w:rPr>
          <w:color w:val="000000" w:themeColor="text1"/>
        </w:rPr>
        <w:t xml:space="preserve"> info</w:t>
      </w:r>
      <w:r w:rsidR="005E5299" w:rsidRPr="0027323E">
        <w:rPr>
          <w:color w:val="000000" w:themeColor="text1"/>
        </w:rPr>
        <w:t>rmation</w:t>
      </w:r>
      <w:r w:rsidR="002008C3" w:rsidRPr="0027323E">
        <w:rPr>
          <w:color w:val="000000" w:themeColor="text1"/>
        </w:rPr>
        <w:t xml:space="preserve"> night, </w:t>
      </w:r>
      <w:r w:rsidR="009F7793" w:rsidRPr="0027323E">
        <w:rPr>
          <w:color w:val="000000" w:themeColor="text1"/>
        </w:rPr>
        <w:t xml:space="preserve">other events, etc.  </w:t>
      </w:r>
    </w:p>
    <w:p w:rsidR="00582B52" w:rsidRPr="0027323E" w:rsidRDefault="00582B52">
      <w:pPr>
        <w:rPr>
          <w:color w:val="000000" w:themeColor="text1"/>
        </w:rPr>
      </w:pPr>
    </w:p>
    <w:p w:rsidR="00582B52" w:rsidRPr="0027323E" w:rsidRDefault="00582B52">
      <w:pPr>
        <w:rPr>
          <w:color w:val="000000" w:themeColor="text1"/>
          <w:u w:val="single"/>
        </w:rPr>
      </w:pPr>
      <w:r w:rsidRPr="0027323E">
        <w:rPr>
          <w:color w:val="000000" w:themeColor="text1"/>
          <w:u w:val="single"/>
        </w:rPr>
        <w:t>Vice Principal</w:t>
      </w:r>
      <w:r w:rsidR="009235B4" w:rsidRPr="0027323E">
        <w:rPr>
          <w:color w:val="000000" w:themeColor="text1"/>
          <w:u w:val="single"/>
        </w:rPr>
        <w:t>’s Report</w:t>
      </w:r>
    </w:p>
    <w:p w:rsidR="00582B52" w:rsidRPr="0027323E" w:rsidRDefault="00582B52">
      <w:pPr>
        <w:rPr>
          <w:color w:val="000000" w:themeColor="text1"/>
        </w:rPr>
      </w:pPr>
    </w:p>
    <w:p w:rsidR="001C5FEF" w:rsidRPr="0027323E" w:rsidRDefault="001C5FEF" w:rsidP="001C5FEF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27323E">
        <w:rPr>
          <w:color w:val="000000" w:themeColor="text1"/>
        </w:rPr>
        <w:t xml:space="preserve">There were </w:t>
      </w:r>
      <w:r w:rsidR="00215292" w:rsidRPr="0027323E">
        <w:rPr>
          <w:color w:val="000000" w:themeColor="text1"/>
        </w:rPr>
        <w:t xml:space="preserve">50 people at </w:t>
      </w:r>
      <w:r w:rsidRPr="0027323E">
        <w:rPr>
          <w:color w:val="000000" w:themeColor="text1"/>
        </w:rPr>
        <w:t xml:space="preserve">the </w:t>
      </w:r>
      <w:r w:rsidR="00215292" w:rsidRPr="0027323E">
        <w:rPr>
          <w:color w:val="000000" w:themeColor="text1"/>
        </w:rPr>
        <w:t>Ilchester Road meeting at B</w:t>
      </w:r>
      <w:r w:rsidRPr="0027323E">
        <w:rPr>
          <w:color w:val="000000" w:themeColor="text1"/>
        </w:rPr>
        <w:t xml:space="preserve">onnie </w:t>
      </w:r>
      <w:r w:rsidR="00215292" w:rsidRPr="0027323E">
        <w:rPr>
          <w:color w:val="000000" w:themeColor="text1"/>
        </w:rPr>
        <w:t>B</w:t>
      </w:r>
      <w:r w:rsidRPr="0027323E">
        <w:rPr>
          <w:color w:val="000000" w:themeColor="text1"/>
        </w:rPr>
        <w:t xml:space="preserve">ranch </w:t>
      </w:r>
      <w:r w:rsidR="00215292" w:rsidRPr="0027323E">
        <w:rPr>
          <w:color w:val="000000" w:themeColor="text1"/>
        </w:rPr>
        <w:t>M</w:t>
      </w:r>
      <w:r w:rsidRPr="0027323E">
        <w:rPr>
          <w:color w:val="000000" w:themeColor="text1"/>
        </w:rPr>
        <w:t xml:space="preserve">iddle </w:t>
      </w:r>
      <w:r w:rsidR="00215292" w:rsidRPr="0027323E">
        <w:rPr>
          <w:color w:val="000000" w:themeColor="text1"/>
        </w:rPr>
        <w:t>S</w:t>
      </w:r>
      <w:r w:rsidRPr="0027323E">
        <w:rPr>
          <w:color w:val="000000" w:themeColor="text1"/>
        </w:rPr>
        <w:t xml:space="preserve">chool. </w:t>
      </w:r>
    </w:p>
    <w:p w:rsidR="001C5FEF" w:rsidRPr="0027323E" w:rsidRDefault="001C5FEF" w:rsidP="001C5FEF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27323E">
        <w:rPr>
          <w:color w:val="000000" w:themeColor="text1"/>
        </w:rPr>
        <w:t>M</w:t>
      </w:r>
      <w:r w:rsidR="00215292" w:rsidRPr="0027323E">
        <w:rPr>
          <w:color w:val="000000" w:themeColor="text1"/>
        </w:rPr>
        <w:t xml:space="preserve">ost </w:t>
      </w:r>
      <w:r w:rsidRPr="0027323E">
        <w:rPr>
          <w:color w:val="000000" w:themeColor="text1"/>
        </w:rPr>
        <w:t xml:space="preserve">of the road work will be done in the summer. </w:t>
      </w:r>
    </w:p>
    <w:p w:rsidR="001C5FEF" w:rsidRPr="0027323E" w:rsidRDefault="001C5FEF" w:rsidP="001C5FEF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27323E">
        <w:rPr>
          <w:color w:val="000000" w:themeColor="text1"/>
        </w:rPr>
        <w:t>O</w:t>
      </w:r>
      <w:r w:rsidR="00215292" w:rsidRPr="0027323E">
        <w:rPr>
          <w:color w:val="000000" w:themeColor="text1"/>
        </w:rPr>
        <w:t>ne lane will be able to go through</w:t>
      </w:r>
      <w:r w:rsidRPr="0027323E">
        <w:rPr>
          <w:color w:val="000000" w:themeColor="text1"/>
        </w:rPr>
        <w:t>.</w:t>
      </w:r>
      <w:r w:rsidR="00215292" w:rsidRPr="0027323E">
        <w:rPr>
          <w:color w:val="000000" w:themeColor="text1"/>
        </w:rPr>
        <w:t xml:space="preserve"> </w:t>
      </w:r>
    </w:p>
    <w:p w:rsidR="00215292" w:rsidRPr="0027323E" w:rsidRDefault="00215292" w:rsidP="001C5FEF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27323E">
        <w:rPr>
          <w:color w:val="000000" w:themeColor="text1"/>
        </w:rPr>
        <w:t xml:space="preserve">There will be no programs in the </w:t>
      </w:r>
      <w:r w:rsidR="001C5FEF" w:rsidRPr="0027323E">
        <w:rPr>
          <w:color w:val="000000" w:themeColor="text1"/>
        </w:rPr>
        <w:t xml:space="preserve">Ilchester </w:t>
      </w:r>
      <w:r w:rsidR="00077148" w:rsidRPr="0027323E">
        <w:rPr>
          <w:color w:val="000000" w:themeColor="text1"/>
        </w:rPr>
        <w:t>building this summer.</w:t>
      </w:r>
    </w:p>
    <w:p w:rsidR="00215292" w:rsidRPr="0027323E" w:rsidRDefault="00215292">
      <w:pPr>
        <w:rPr>
          <w:color w:val="000000" w:themeColor="text1"/>
        </w:rPr>
      </w:pPr>
      <w:r w:rsidRPr="0027323E">
        <w:rPr>
          <w:color w:val="000000" w:themeColor="text1"/>
        </w:rPr>
        <w:t xml:space="preserve"> </w:t>
      </w:r>
    </w:p>
    <w:p w:rsidR="00C30211" w:rsidRPr="0027323E" w:rsidRDefault="00C30211">
      <w:pPr>
        <w:rPr>
          <w:color w:val="000000" w:themeColor="text1"/>
          <w:u w:val="single"/>
        </w:rPr>
      </w:pPr>
      <w:r w:rsidRPr="0027323E">
        <w:rPr>
          <w:color w:val="000000" w:themeColor="text1"/>
          <w:u w:val="single"/>
        </w:rPr>
        <w:t>Teacher</w:t>
      </w:r>
      <w:r w:rsidR="009235B4" w:rsidRPr="0027323E">
        <w:rPr>
          <w:color w:val="000000" w:themeColor="text1"/>
          <w:u w:val="single"/>
        </w:rPr>
        <w:t>’</w:t>
      </w:r>
      <w:r w:rsidRPr="0027323E">
        <w:rPr>
          <w:color w:val="000000" w:themeColor="text1"/>
          <w:u w:val="single"/>
        </w:rPr>
        <w:t>s Report</w:t>
      </w:r>
    </w:p>
    <w:p w:rsidR="00C30211" w:rsidRPr="0027323E" w:rsidRDefault="00C30211">
      <w:pPr>
        <w:rPr>
          <w:color w:val="000000" w:themeColor="text1"/>
        </w:rPr>
      </w:pPr>
    </w:p>
    <w:p w:rsidR="009235B4" w:rsidRPr="0027323E" w:rsidRDefault="00F65F0E" w:rsidP="009235B4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27323E">
        <w:rPr>
          <w:color w:val="000000" w:themeColor="text1"/>
        </w:rPr>
        <w:t xml:space="preserve">Thank you for all your support.  </w:t>
      </w:r>
    </w:p>
    <w:p w:rsidR="00F65F0E" w:rsidRPr="0027323E" w:rsidRDefault="001C5FEF" w:rsidP="009235B4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27323E">
        <w:rPr>
          <w:color w:val="000000" w:themeColor="text1"/>
        </w:rPr>
        <w:t xml:space="preserve">In reference to the pod incentive money, </w:t>
      </w:r>
      <w:r w:rsidR="00F65F0E" w:rsidRPr="0027323E">
        <w:rPr>
          <w:color w:val="000000" w:themeColor="text1"/>
        </w:rPr>
        <w:t>Adelman knows the 5</w:t>
      </w:r>
      <w:r w:rsidR="00F65F0E" w:rsidRPr="0027323E">
        <w:rPr>
          <w:color w:val="000000" w:themeColor="text1"/>
          <w:vertAlign w:val="superscript"/>
        </w:rPr>
        <w:t>th</w:t>
      </w:r>
      <w:r w:rsidR="00F65F0E" w:rsidRPr="0027323E">
        <w:rPr>
          <w:color w:val="000000" w:themeColor="text1"/>
        </w:rPr>
        <w:t xml:space="preserve"> grade will spend all their money.  All teachers have been informed of the need to spend their money.</w:t>
      </w:r>
    </w:p>
    <w:p w:rsidR="00D37D10" w:rsidRPr="0027323E" w:rsidRDefault="00D37D10">
      <w:pPr>
        <w:rPr>
          <w:color w:val="000000" w:themeColor="text1"/>
        </w:rPr>
      </w:pPr>
    </w:p>
    <w:p w:rsidR="00D37D10" w:rsidRPr="0027323E" w:rsidRDefault="00D37D10">
      <w:pPr>
        <w:rPr>
          <w:color w:val="000000" w:themeColor="text1"/>
          <w:u w:val="single"/>
        </w:rPr>
      </w:pPr>
      <w:r w:rsidRPr="0027323E">
        <w:rPr>
          <w:color w:val="000000" w:themeColor="text1"/>
          <w:u w:val="single"/>
        </w:rPr>
        <w:t xml:space="preserve">Adjourn </w:t>
      </w:r>
    </w:p>
    <w:sectPr w:rsidR="00D37D10" w:rsidRPr="0027323E" w:rsidSect="0009430D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3FE"/>
    <w:multiLevelType w:val="hybridMultilevel"/>
    <w:tmpl w:val="38EA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9546E"/>
    <w:multiLevelType w:val="hybridMultilevel"/>
    <w:tmpl w:val="7F06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716E7"/>
    <w:multiLevelType w:val="hybridMultilevel"/>
    <w:tmpl w:val="1E120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EC495B"/>
    <w:multiLevelType w:val="hybridMultilevel"/>
    <w:tmpl w:val="1C54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D7403"/>
    <w:multiLevelType w:val="hybridMultilevel"/>
    <w:tmpl w:val="D7F2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07C31"/>
    <w:multiLevelType w:val="hybridMultilevel"/>
    <w:tmpl w:val="7982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C4785"/>
    <w:multiLevelType w:val="hybridMultilevel"/>
    <w:tmpl w:val="D4DC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oNotTrackMoves/>
  <w:defaultTabStop w:val="720"/>
  <w:characterSpacingControl w:val="doNotCompress"/>
  <w:compat>
    <w:useFELayout/>
  </w:compat>
  <w:rsids>
    <w:rsidRoot w:val="000734E1"/>
    <w:rsid w:val="00016A2D"/>
    <w:rsid w:val="0004662E"/>
    <w:rsid w:val="00065F46"/>
    <w:rsid w:val="000734E1"/>
    <w:rsid w:val="00077148"/>
    <w:rsid w:val="0009430D"/>
    <w:rsid w:val="000E53EF"/>
    <w:rsid w:val="001C37DF"/>
    <w:rsid w:val="001C399E"/>
    <w:rsid w:val="001C5871"/>
    <w:rsid w:val="001C5FEF"/>
    <w:rsid w:val="002008C3"/>
    <w:rsid w:val="00215292"/>
    <w:rsid w:val="0027323E"/>
    <w:rsid w:val="00291A9F"/>
    <w:rsid w:val="00353D38"/>
    <w:rsid w:val="003647FB"/>
    <w:rsid w:val="00390FE8"/>
    <w:rsid w:val="003929E5"/>
    <w:rsid w:val="00394996"/>
    <w:rsid w:val="0042028D"/>
    <w:rsid w:val="0043053F"/>
    <w:rsid w:val="004544E1"/>
    <w:rsid w:val="004602F9"/>
    <w:rsid w:val="00487EFD"/>
    <w:rsid w:val="004D3E8F"/>
    <w:rsid w:val="00582B52"/>
    <w:rsid w:val="005E5299"/>
    <w:rsid w:val="005E5D2F"/>
    <w:rsid w:val="0062205B"/>
    <w:rsid w:val="00662A92"/>
    <w:rsid w:val="006E776F"/>
    <w:rsid w:val="006F40B5"/>
    <w:rsid w:val="00740BF6"/>
    <w:rsid w:val="00752239"/>
    <w:rsid w:val="0075319B"/>
    <w:rsid w:val="007603ED"/>
    <w:rsid w:val="007916DA"/>
    <w:rsid w:val="007A485B"/>
    <w:rsid w:val="007C4D89"/>
    <w:rsid w:val="007C6856"/>
    <w:rsid w:val="00836C68"/>
    <w:rsid w:val="00837781"/>
    <w:rsid w:val="00863EAF"/>
    <w:rsid w:val="009235B4"/>
    <w:rsid w:val="00930C69"/>
    <w:rsid w:val="00943610"/>
    <w:rsid w:val="00953308"/>
    <w:rsid w:val="00987653"/>
    <w:rsid w:val="00993E9E"/>
    <w:rsid w:val="00994E9B"/>
    <w:rsid w:val="009A5D78"/>
    <w:rsid w:val="009E373C"/>
    <w:rsid w:val="009F7793"/>
    <w:rsid w:val="00A275A8"/>
    <w:rsid w:val="00A812B4"/>
    <w:rsid w:val="00AC77F3"/>
    <w:rsid w:val="00AD682F"/>
    <w:rsid w:val="00B00D9B"/>
    <w:rsid w:val="00B212EC"/>
    <w:rsid w:val="00B541C2"/>
    <w:rsid w:val="00B6797F"/>
    <w:rsid w:val="00BB4FAE"/>
    <w:rsid w:val="00BC312F"/>
    <w:rsid w:val="00BD0F35"/>
    <w:rsid w:val="00C30211"/>
    <w:rsid w:val="00D12A44"/>
    <w:rsid w:val="00D3757D"/>
    <w:rsid w:val="00D37D10"/>
    <w:rsid w:val="00DA32EA"/>
    <w:rsid w:val="00DA6D65"/>
    <w:rsid w:val="00E152D1"/>
    <w:rsid w:val="00E15CC4"/>
    <w:rsid w:val="00E34952"/>
    <w:rsid w:val="00EC4AFA"/>
    <w:rsid w:val="00EE3203"/>
    <w:rsid w:val="00F36EC0"/>
    <w:rsid w:val="00F432F5"/>
    <w:rsid w:val="00F65F0E"/>
    <w:rsid w:val="00F7505B"/>
    <w:rsid w:val="00F948E8"/>
    <w:rsid w:val="00FC726D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A3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661</Words>
  <Characters>3770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Glenna Deekle</dc:creator>
  <cp:lastModifiedBy>zAdmin</cp:lastModifiedBy>
  <cp:revision>2</cp:revision>
  <dcterms:created xsi:type="dcterms:W3CDTF">2015-05-01T14:39:00Z</dcterms:created>
  <dcterms:modified xsi:type="dcterms:W3CDTF">2015-05-01T14:39:00Z</dcterms:modified>
</cp:coreProperties>
</file>